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AC2" w:rsidRDefault="00A76AC2" w:rsidP="00A76AC2">
      <w:pPr>
        <w:spacing w:line="360" w:lineRule="auto"/>
        <w:rPr>
          <w:rFonts w:ascii="Times New Roman" w:hAnsi="Times New Roman" w:cs="Times New Roman"/>
          <w:sz w:val="28"/>
          <w:szCs w:val="28"/>
        </w:rPr>
      </w:pPr>
    </w:p>
    <w:p w:rsidR="00A76AC2" w:rsidRPr="00D6797E" w:rsidRDefault="00D6797E" w:rsidP="00457955">
      <w:pPr>
        <w:spacing w:line="360" w:lineRule="auto"/>
        <w:jc w:val="center"/>
        <w:rPr>
          <w:rFonts w:ascii="Times New Roman" w:hAnsi="Times New Roman" w:cs="Times New Roman"/>
          <w:b/>
          <w:sz w:val="36"/>
          <w:szCs w:val="36"/>
          <w:lang w:val="tt-RU"/>
        </w:rPr>
      </w:pPr>
      <w:r w:rsidRPr="00D6797E">
        <w:rPr>
          <w:rFonts w:ascii="Times New Roman" w:hAnsi="Times New Roman" w:cs="Times New Roman"/>
          <w:b/>
          <w:sz w:val="36"/>
          <w:szCs w:val="36"/>
          <w:lang w:val="tt-RU"/>
        </w:rPr>
        <w:t>Учебно-методический материал</w:t>
      </w:r>
    </w:p>
    <w:p w:rsidR="00457955" w:rsidRDefault="00A76AC2" w:rsidP="00C90FF4">
      <w:pPr>
        <w:spacing w:line="360" w:lineRule="auto"/>
        <w:rPr>
          <w:rFonts w:ascii="Times New Roman" w:hAnsi="Times New Roman" w:cs="Times New Roman"/>
          <w:sz w:val="28"/>
          <w:szCs w:val="28"/>
          <w:lang w:val="tt-RU"/>
        </w:rPr>
      </w:pPr>
      <w:proofErr w:type="spellStart"/>
      <w:r>
        <w:rPr>
          <w:rFonts w:ascii="Times New Roman" w:hAnsi="Times New Roman" w:cs="Times New Roman"/>
          <w:sz w:val="28"/>
          <w:szCs w:val="28"/>
        </w:rPr>
        <w:t>Н.Е.Вераксы</w:t>
      </w:r>
      <w:proofErr w:type="spellEnd"/>
      <w:r>
        <w:rPr>
          <w:rFonts w:ascii="Times New Roman" w:hAnsi="Times New Roman" w:cs="Times New Roman"/>
          <w:sz w:val="28"/>
          <w:szCs w:val="28"/>
        </w:rPr>
        <w:t>, Т.С.Комаровой, А.М.Васильевой «От рождения до школы» программа воспитания и обучения в детском саду.</w:t>
      </w:r>
      <w:r w:rsidR="00FD5F6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Р.К.Шаехова</w:t>
      </w:r>
      <w:proofErr w:type="spellEnd"/>
      <w:r>
        <w:rPr>
          <w:rFonts w:ascii="Times New Roman" w:hAnsi="Times New Roman" w:cs="Times New Roman"/>
          <w:sz w:val="28"/>
          <w:szCs w:val="28"/>
        </w:rPr>
        <w:t xml:space="preserve"> «Региональная программа </w:t>
      </w:r>
      <w:r w:rsidR="00FD5F6C">
        <w:rPr>
          <w:rFonts w:ascii="Times New Roman" w:hAnsi="Times New Roman" w:cs="Times New Roman"/>
          <w:sz w:val="28"/>
          <w:szCs w:val="28"/>
        </w:rPr>
        <w:t xml:space="preserve">дошкольного образования».   </w:t>
      </w:r>
      <w:proofErr w:type="spellStart"/>
      <w:r w:rsidR="00FD5F6C">
        <w:rPr>
          <w:rFonts w:ascii="Times New Roman" w:hAnsi="Times New Roman" w:cs="Times New Roman"/>
          <w:sz w:val="28"/>
          <w:szCs w:val="28"/>
        </w:rPr>
        <w:t>К.В.Закирова</w:t>
      </w:r>
      <w:proofErr w:type="spellEnd"/>
      <w:proofErr w:type="gramStart"/>
      <w:r w:rsidR="00FD5F6C">
        <w:rPr>
          <w:rFonts w:ascii="Times New Roman" w:hAnsi="Times New Roman" w:cs="Times New Roman"/>
          <w:sz w:val="28"/>
          <w:szCs w:val="28"/>
        </w:rPr>
        <w:t xml:space="preserve"> ,</w:t>
      </w:r>
      <w:proofErr w:type="gramEnd"/>
      <w:r w:rsidR="00FD5F6C">
        <w:rPr>
          <w:rFonts w:ascii="Times New Roman" w:hAnsi="Times New Roman" w:cs="Times New Roman"/>
          <w:sz w:val="28"/>
          <w:szCs w:val="28"/>
        </w:rPr>
        <w:t xml:space="preserve"> Р.А.</w:t>
      </w:r>
      <w:r w:rsidR="00FD5F6C">
        <w:rPr>
          <w:rFonts w:ascii="Times New Roman" w:hAnsi="Times New Roman" w:cs="Times New Roman"/>
          <w:sz w:val="28"/>
          <w:szCs w:val="28"/>
          <w:lang w:val="tt-RU"/>
        </w:rPr>
        <w:t>Борһанова,Г.Ә.Галиева, З.Г.Ибраһимова, Г.Р.Гы</w:t>
      </w:r>
      <w:r w:rsidR="00D6797E">
        <w:rPr>
          <w:rFonts w:ascii="Times New Roman" w:hAnsi="Times New Roman" w:cs="Times New Roman"/>
          <w:sz w:val="28"/>
          <w:szCs w:val="28"/>
          <w:lang w:val="tt-RU"/>
        </w:rPr>
        <w:t>йләҗетдинова, Ф.Җ.Җәләлетдинова</w:t>
      </w:r>
      <w:r w:rsidR="00FD5F6C">
        <w:rPr>
          <w:rFonts w:ascii="Times New Roman" w:hAnsi="Times New Roman" w:cs="Times New Roman"/>
          <w:sz w:val="28"/>
          <w:szCs w:val="28"/>
          <w:lang w:val="tt-RU"/>
        </w:rPr>
        <w:t xml:space="preserve"> “Балалар бакчасында тәрбия һәм белем бирү программасының милли-төбәк юнәлеше”</w:t>
      </w:r>
      <w:r w:rsidR="00D6797E">
        <w:rPr>
          <w:rFonts w:ascii="Times New Roman" w:hAnsi="Times New Roman" w:cs="Times New Roman"/>
          <w:sz w:val="28"/>
          <w:szCs w:val="28"/>
          <w:lang w:val="tt-RU"/>
        </w:rPr>
        <w:t>;</w:t>
      </w:r>
      <w:r w:rsidR="00FD5F6C">
        <w:rPr>
          <w:rFonts w:ascii="Times New Roman" w:hAnsi="Times New Roman" w:cs="Times New Roman"/>
          <w:sz w:val="28"/>
          <w:szCs w:val="28"/>
        </w:rPr>
        <w:t xml:space="preserve">                                      </w:t>
      </w:r>
      <w:proofErr w:type="spellStart"/>
      <w:r w:rsidR="00C90FF4" w:rsidRPr="00A268B3">
        <w:rPr>
          <w:rFonts w:ascii="Times New Roman" w:hAnsi="Times New Roman" w:cs="Times New Roman"/>
          <w:sz w:val="28"/>
          <w:szCs w:val="28"/>
        </w:rPr>
        <w:t>С.М.Гаффарова</w:t>
      </w:r>
      <w:proofErr w:type="spellEnd"/>
      <w:r w:rsidR="00FD5F6C">
        <w:rPr>
          <w:rFonts w:ascii="Times New Roman" w:hAnsi="Times New Roman" w:cs="Times New Roman"/>
          <w:sz w:val="28"/>
          <w:szCs w:val="28"/>
        </w:rPr>
        <w:t xml:space="preserve"> </w:t>
      </w:r>
      <w:r w:rsidR="00C90FF4">
        <w:rPr>
          <w:rFonts w:ascii="Times New Roman" w:hAnsi="Times New Roman" w:cs="Times New Roman"/>
          <w:sz w:val="28"/>
          <w:szCs w:val="28"/>
        </w:rPr>
        <w:t>«Изучаем русский язык»</w:t>
      </w:r>
      <w:r w:rsidRPr="00A268B3">
        <w:rPr>
          <w:rFonts w:ascii="Times New Roman" w:hAnsi="Times New Roman" w:cs="Times New Roman"/>
          <w:sz w:val="28"/>
          <w:szCs w:val="28"/>
        </w:rPr>
        <w:t>;</w:t>
      </w:r>
      <w:r w:rsidR="00C90FF4">
        <w:rPr>
          <w:rFonts w:ascii="Times New Roman" w:hAnsi="Times New Roman" w:cs="Times New Roman"/>
          <w:sz w:val="28"/>
          <w:szCs w:val="28"/>
          <w:lang w:val="tt-RU"/>
        </w:rPr>
        <w:t xml:space="preserve">                                                      </w:t>
      </w:r>
      <w:r w:rsidRPr="00A268B3">
        <w:rPr>
          <w:rFonts w:ascii="Times New Roman" w:hAnsi="Times New Roman" w:cs="Times New Roman"/>
          <w:sz w:val="28"/>
          <w:szCs w:val="28"/>
        </w:rPr>
        <w:t xml:space="preserve"> </w:t>
      </w:r>
      <w:proofErr w:type="spellStart"/>
      <w:r w:rsidR="00C90FF4" w:rsidRPr="00A268B3">
        <w:rPr>
          <w:rFonts w:ascii="Times New Roman" w:hAnsi="Times New Roman" w:cs="Times New Roman"/>
          <w:sz w:val="28"/>
          <w:szCs w:val="28"/>
        </w:rPr>
        <w:t>К.В.Закирова</w:t>
      </w:r>
      <w:proofErr w:type="spellEnd"/>
      <w:r w:rsidR="00C90FF4" w:rsidRPr="00A268B3">
        <w:rPr>
          <w:rFonts w:ascii="Times New Roman" w:hAnsi="Times New Roman" w:cs="Times New Roman"/>
          <w:sz w:val="28"/>
          <w:szCs w:val="28"/>
        </w:rPr>
        <w:t xml:space="preserve"> </w:t>
      </w:r>
      <w:r w:rsidRPr="00A268B3">
        <w:rPr>
          <w:rFonts w:ascii="Times New Roman" w:hAnsi="Times New Roman" w:cs="Times New Roman"/>
          <w:sz w:val="28"/>
          <w:szCs w:val="28"/>
        </w:rPr>
        <w:t xml:space="preserve">«На поляне детства»; </w:t>
      </w:r>
      <w:r w:rsidR="00457955">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К.В.Закирова</w:t>
      </w:r>
      <w:r w:rsidRPr="00457955">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«Балачак аланы»;</w:t>
      </w:r>
      <w:r w:rsidR="00C90FF4">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 xml:space="preserve"> </w:t>
      </w:r>
      <w:r w:rsidR="00C90FF4">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 xml:space="preserve">Ф.В.Хәзрәтова </w:t>
      </w:r>
      <w:r w:rsidRPr="00457955">
        <w:rPr>
          <w:rFonts w:ascii="Times New Roman" w:hAnsi="Times New Roman" w:cs="Times New Roman"/>
          <w:sz w:val="28"/>
          <w:szCs w:val="28"/>
          <w:lang w:val="tt-RU"/>
        </w:rPr>
        <w:t xml:space="preserve">«Туган телдә </w:t>
      </w:r>
      <w:r w:rsidR="00C90FF4" w:rsidRPr="00457955">
        <w:rPr>
          <w:rFonts w:ascii="Times New Roman" w:hAnsi="Times New Roman" w:cs="Times New Roman"/>
          <w:sz w:val="28"/>
          <w:szCs w:val="28"/>
          <w:lang w:val="tt-RU"/>
        </w:rPr>
        <w:t>сөйләшәбез»</w:t>
      </w:r>
      <w:r w:rsidRPr="00457955">
        <w:rPr>
          <w:rFonts w:ascii="Times New Roman" w:hAnsi="Times New Roman" w:cs="Times New Roman"/>
          <w:sz w:val="28"/>
          <w:szCs w:val="28"/>
          <w:lang w:val="tt-RU"/>
        </w:rPr>
        <w:t xml:space="preserve">; </w:t>
      </w:r>
      <w:r w:rsidR="00C90FF4">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 xml:space="preserve">Закирова К.В., Мортазина Л.Р., </w:t>
      </w:r>
      <w:r w:rsidRPr="00457955">
        <w:rPr>
          <w:rFonts w:ascii="Times New Roman" w:hAnsi="Times New Roman" w:cs="Times New Roman"/>
          <w:sz w:val="28"/>
          <w:szCs w:val="28"/>
          <w:lang w:val="tt-RU"/>
        </w:rPr>
        <w:t>«Бал</w:t>
      </w:r>
      <w:r w:rsidR="00C90FF4" w:rsidRPr="00457955">
        <w:rPr>
          <w:rFonts w:ascii="Times New Roman" w:hAnsi="Times New Roman" w:cs="Times New Roman"/>
          <w:sz w:val="28"/>
          <w:szCs w:val="28"/>
          <w:lang w:val="tt-RU"/>
        </w:rPr>
        <w:t>ачак – уйнап-көлеп</w:t>
      </w:r>
      <w:r w:rsidR="00D6797E">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үсәр</w:t>
      </w:r>
      <w:r w:rsidR="00D6797E">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чак»</w:t>
      </w:r>
      <w:r w:rsidRPr="00457955">
        <w:rPr>
          <w:rFonts w:ascii="Times New Roman" w:hAnsi="Times New Roman" w:cs="Times New Roman"/>
          <w:sz w:val="28"/>
          <w:szCs w:val="28"/>
          <w:lang w:val="tt-RU"/>
        </w:rPr>
        <w:t xml:space="preserve">; </w:t>
      </w:r>
      <w:r w:rsidR="00C90FF4">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Г.А.Галеева</w:t>
      </w:r>
      <w:r w:rsidR="00C90FF4">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 xml:space="preserve"> Д.М.Мустафина </w:t>
      </w:r>
      <w:r w:rsidRPr="00457955">
        <w:rPr>
          <w:rFonts w:ascii="Times New Roman" w:hAnsi="Times New Roman" w:cs="Times New Roman"/>
          <w:sz w:val="28"/>
          <w:szCs w:val="28"/>
          <w:lang w:val="tt-RU"/>
        </w:rPr>
        <w:t>«Цикл занятий для детей дошкольного возраста по обучению правилам безопасного поведени</w:t>
      </w:r>
      <w:r w:rsidR="00C90FF4" w:rsidRPr="00457955">
        <w:rPr>
          <w:rFonts w:ascii="Times New Roman" w:hAnsi="Times New Roman" w:cs="Times New Roman"/>
          <w:sz w:val="28"/>
          <w:szCs w:val="28"/>
          <w:lang w:val="tt-RU"/>
        </w:rPr>
        <w:t>я на дорогах»</w:t>
      </w:r>
      <w:r w:rsidR="00C90FF4">
        <w:rPr>
          <w:rFonts w:ascii="Times New Roman" w:hAnsi="Times New Roman" w:cs="Times New Roman"/>
          <w:sz w:val="28"/>
          <w:szCs w:val="28"/>
          <w:lang w:val="tt-RU"/>
        </w:rPr>
        <w:t xml:space="preserve">;                              </w:t>
      </w:r>
      <w:r w:rsidR="00C90FF4" w:rsidRPr="00457955">
        <w:rPr>
          <w:rFonts w:ascii="Times New Roman" w:hAnsi="Times New Roman" w:cs="Times New Roman"/>
          <w:sz w:val="28"/>
          <w:szCs w:val="28"/>
          <w:lang w:val="tt-RU"/>
        </w:rPr>
        <w:t xml:space="preserve">З.М.Зарипова </w:t>
      </w:r>
      <w:r w:rsidR="00C90FF4">
        <w:rPr>
          <w:rFonts w:ascii="Times New Roman" w:hAnsi="Times New Roman" w:cs="Times New Roman"/>
          <w:sz w:val="28"/>
          <w:szCs w:val="28"/>
          <w:lang w:val="tt-RU"/>
        </w:rPr>
        <w:t xml:space="preserve"> </w:t>
      </w:r>
      <w:r w:rsidRPr="00457955">
        <w:rPr>
          <w:rFonts w:ascii="Times New Roman" w:hAnsi="Times New Roman" w:cs="Times New Roman"/>
          <w:sz w:val="28"/>
          <w:szCs w:val="28"/>
          <w:lang w:val="tt-RU"/>
        </w:rPr>
        <w:t>«Татарча</w:t>
      </w:r>
      <w:r w:rsidR="00C90FF4">
        <w:rPr>
          <w:rFonts w:ascii="Times New Roman" w:hAnsi="Times New Roman" w:cs="Times New Roman"/>
          <w:sz w:val="28"/>
          <w:szCs w:val="28"/>
          <w:lang w:val="tt-RU"/>
        </w:rPr>
        <w:t xml:space="preserve"> </w:t>
      </w:r>
      <w:r w:rsidRPr="00457955">
        <w:rPr>
          <w:rFonts w:ascii="Times New Roman" w:hAnsi="Times New Roman" w:cs="Times New Roman"/>
          <w:sz w:val="28"/>
          <w:szCs w:val="28"/>
          <w:lang w:val="tt-RU"/>
        </w:rPr>
        <w:t>сөйлә</w:t>
      </w:r>
      <w:r w:rsidR="00C90FF4" w:rsidRPr="00457955">
        <w:rPr>
          <w:rFonts w:ascii="Times New Roman" w:hAnsi="Times New Roman" w:cs="Times New Roman"/>
          <w:sz w:val="28"/>
          <w:szCs w:val="28"/>
          <w:lang w:val="tt-RU"/>
        </w:rPr>
        <w:t xml:space="preserve">шәбез. </w:t>
      </w:r>
      <w:r w:rsidR="00C90FF4">
        <w:rPr>
          <w:rFonts w:ascii="Times New Roman" w:hAnsi="Times New Roman" w:cs="Times New Roman"/>
          <w:sz w:val="28"/>
          <w:szCs w:val="28"/>
        </w:rPr>
        <w:t>Говорим по-татарски»</w:t>
      </w:r>
      <w:r w:rsidR="00C90FF4">
        <w:rPr>
          <w:rFonts w:ascii="Times New Roman" w:hAnsi="Times New Roman" w:cs="Times New Roman"/>
          <w:sz w:val="28"/>
          <w:szCs w:val="28"/>
          <w:lang w:val="tt-RU"/>
        </w:rPr>
        <w:t>.</w:t>
      </w:r>
      <w:r w:rsidR="00C90FF4">
        <w:rPr>
          <w:rFonts w:ascii="Times New Roman" w:hAnsi="Times New Roman" w:cs="Times New Roman"/>
          <w:sz w:val="28"/>
          <w:szCs w:val="28"/>
        </w:rPr>
        <w:t xml:space="preserve"> </w:t>
      </w:r>
      <w:r w:rsidR="00C90FF4">
        <w:rPr>
          <w:rFonts w:ascii="Times New Roman" w:hAnsi="Times New Roman" w:cs="Times New Roman"/>
          <w:sz w:val="28"/>
          <w:szCs w:val="28"/>
          <w:lang w:val="tt-RU"/>
        </w:rPr>
        <w:t xml:space="preserve">           </w:t>
      </w:r>
      <w:r w:rsidR="00D6797E">
        <w:rPr>
          <w:rFonts w:ascii="Times New Roman" w:hAnsi="Times New Roman" w:cs="Times New Roman"/>
          <w:sz w:val="28"/>
          <w:szCs w:val="28"/>
          <w:lang w:val="tt-RU"/>
        </w:rPr>
        <w:t xml:space="preserve">          </w:t>
      </w:r>
    </w:p>
    <w:p w:rsidR="00C90FF4" w:rsidRPr="00C90FF4" w:rsidRDefault="00C90FF4" w:rsidP="00457955">
      <w:pPr>
        <w:spacing w:line="360" w:lineRule="auto"/>
        <w:jc w:val="center"/>
        <w:rPr>
          <w:rFonts w:ascii="Times New Roman" w:hAnsi="Times New Roman" w:cs="Times New Roman"/>
          <w:b/>
          <w:sz w:val="36"/>
          <w:szCs w:val="36"/>
          <w:lang w:val="tt-RU"/>
        </w:rPr>
      </w:pPr>
      <w:r w:rsidRPr="00C90FF4">
        <w:rPr>
          <w:rFonts w:ascii="Times New Roman" w:hAnsi="Times New Roman" w:cs="Times New Roman"/>
          <w:b/>
          <w:sz w:val="36"/>
          <w:szCs w:val="36"/>
          <w:lang w:val="tt-RU"/>
        </w:rPr>
        <w:t>Д</w:t>
      </w:r>
      <w:proofErr w:type="spellStart"/>
      <w:r w:rsidR="0020658E">
        <w:rPr>
          <w:rFonts w:ascii="Times New Roman" w:hAnsi="Times New Roman" w:cs="Times New Roman"/>
          <w:b/>
          <w:sz w:val="36"/>
          <w:szCs w:val="36"/>
        </w:rPr>
        <w:t>е</w:t>
      </w:r>
      <w:r w:rsidR="00A76AC2" w:rsidRPr="00C90FF4">
        <w:rPr>
          <w:rFonts w:ascii="Times New Roman" w:hAnsi="Times New Roman" w:cs="Times New Roman"/>
          <w:b/>
          <w:sz w:val="36"/>
          <w:szCs w:val="36"/>
        </w:rPr>
        <w:t>монстрационный</w:t>
      </w:r>
      <w:proofErr w:type="spellEnd"/>
      <w:r w:rsidR="00A76AC2" w:rsidRPr="00C90FF4">
        <w:rPr>
          <w:rFonts w:ascii="Times New Roman" w:hAnsi="Times New Roman" w:cs="Times New Roman"/>
          <w:b/>
          <w:sz w:val="36"/>
          <w:szCs w:val="36"/>
        </w:rPr>
        <w:t xml:space="preserve"> материал</w:t>
      </w:r>
    </w:p>
    <w:p w:rsidR="00A76AC2" w:rsidRPr="00C90FF4" w:rsidRDefault="00A76AC2" w:rsidP="00A76AC2">
      <w:pPr>
        <w:spacing w:line="360" w:lineRule="auto"/>
        <w:rPr>
          <w:rFonts w:ascii="Times New Roman" w:hAnsi="Times New Roman" w:cs="Times New Roman"/>
          <w:sz w:val="28"/>
          <w:szCs w:val="28"/>
          <w:lang w:val="tt-RU"/>
        </w:rPr>
      </w:pPr>
      <w:r w:rsidRPr="00C90FF4">
        <w:rPr>
          <w:rFonts w:ascii="Times New Roman" w:hAnsi="Times New Roman" w:cs="Times New Roman"/>
          <w:sz w:val="28"/>
          <w:szCs w:val="28"/>
          <w:lang w:val="tt-RU"/>
        </w:rPr>
        <w:t>«Уйный-уйный</w:t>
      </w:r>
      <w:r w:rsidR="00D6797E">
        <w:rPr>
          <w:rFonts w:ascii="Times New Roman" w:hAnsi="Times New Roman" w:cs="Times New Roman"/>
          <w:sz w:val="28"/>
          <w:szCs w:val="28"/>
          <w:lang w:val="tt-RU"/>
        </w:rPr>
        <w:t xml:space="preserve"> </w:t>
      </w:r>
      <w:r w:rsidRPr="00A268B3">
        <w:rPr>
          <w:rFonts w:ascii="Times New Roman" w:hAnsi="Times New Roman" w:cs="Times New Roman"/>
          <w:sz w:val="28"/>
          <w:szCs w:val="28"/>
          <w:lang w:val="tt-RU"/>
        </w:rPr>
        <w:t xml:space="preserve">үсәбез”, “Минем өем”, Изучаем русский язык”, </w:t>
      </w:r>
      <w:r w:rsidRPr="00C90FF4">
        <w:rPr>
          <w:rFonts w:ascii="Times New Roman" w:hAnsi="Times New Roman" w:cs="Times New Roman"/>
          <w:sz w:val="28"/>
          <w:szCs w:val="28"/>
          <w:lang w:val="tt-RU"/>
        </w:rPr>
        <w:t>«Туган</w:t>
      </w:r>
      <w:r w:rsidR="00C90FF4">
        <w:rPr>
          <w:rFonts w:ascii="Times New Roman" w:hAnsi="Times New Roman" w:cs="Times New Roman"/>
          <w:sz w:val="28"/>
          <w:szCs w:val="28"/>
          <w:lang w:val="tt-RU"/>
        </w:rPr>
        <w:t xml:space="preserve"> </w:t>
      </w:r>
      <w:r w:rsidRPr="00C90FF4">
        <w:rPr>
          <w:rFonts w:ascii="Times New Roman" w:hAnsi="Times New Roman" w:cs="Times New Roman"/>
          <w:sz w:val="28"/>
          <w:szCs w:val="28"/>
          <w:lang w:val="tt-RU"/>
        </w:rPr>
        <w:t>телдә</w:t>
      </w:r>
      <w:r w:rsidR="00C90FF4">
        <w:rPr>
          <w:rFonts w:ascii="Times New Roman" w:hAnsi="Times New Roman" w:cs="Times New Roman"/>
          <w:sz w:val="28"/>
          <w:szCs w:val="28"/>
          <w:lang w:val="tt-RU"/>
        </w:rPr>
        <w:t xml:space="preserve"> </w:t>
      </w:r>
      <w:r w:rsidRPr="00C90FF4">
        <w:rPr>
          <w:rFonts w:ascii="Times New Roman" w:hAnsi="Times New Roman" w:cs="Times New Roman"/>
          <w:sz w:val="28"/>
          <w:szCs w:val="28"/>
          <w:lang w:val="tt-RU"/>
        </w:rPr>
        <w:t xml:space="preserve">сөйләшәбез»; рабочие тетради «Изучаем русский язык»(для всех возрастов), </w:t>
      </w:r>
      <w:r w:rsidRPr="00A268B3">
        <w:rPr>
          <w:rFonts w:ascii="Times New Roman" w:hAnsi="Times New Roman" w:cs="Times New Roman"/>
          <w:sz w:val="28"/>
          <w:szCs w:val="28"/>
          <w:lang w:val="tt-RU"/>
        </w:rPr>
        <w:t>“Мәктәпкәчә яш</w:t>
      </w:r>
      <w:r w:rsidRPr="00C90FF4">
        <w:rPr>
          <w:rFonts w:ascii="Times New Roman" w:hAnsi="Times New Roman" w:cs="Times New Roman"/>
          <w:sz w:val="28"/>
          <w:szCs w:val="28"/>
          <w:lang w:val="tt-RU"/>
        </w:rPr>
        <w:t>ь</w:t>
      </w:r>
      <w:r w:rsidRPr="00A268B3">
        <w:rPr>
          <w:rFonts w:ascii="Times New Roman" w:hAnsi="Times New Roman" w:cs="Times New Roman"/>
          <w:sz w:val="28"/>
          <w:szCs w:val="28"/>
          <w:lang w:val="tt-RU"/>
        </w:rPr>
        <w:t xml:space="preserve">тәгеләр әлифбасы”(1 и 2 ч.), авт.В.К.Шаехова; </w:t>
      </w:r>
      <w:r w:rsidR="00C90FF4">
        <w:rPr>
          <w:rFonts w:ascii="Times New Roman" w:hAnsi="Times New Roman" w:cs="Times New Roman"/>
          <w:sz w:val="28"/>
          <w:szCs w:val="28"/>
          <w:lang w:val="tt-RU"/>
        </w:rPr>
        <w:t xml:space="preserve">                          </w:t>
      </w:r>
      <w:r w:rsidRPr="00A268B3">
        <w:rPr>
          <w:rFonts w:ascii="Times New Roman" w:hAnsi="Times New Roman" w:cs="Times New Roman"/>
          <w:sz w:val="28"/>
          <w:szCs w:val="28"/>
          <w:lang w:val="tt-RU"/>
        </w:rPr>
        <w:t>“Раз-словечко, два-словечко (занимательное обучение татарскому языку”, авт.Р.К.Шаехова . Аудиозаписи “Шома бас”, “Мультфильмы”(на тат.яз.), “Татарча сөйләшәбез</w:t>
      </w:r>
      <w:r w:rsidR="00D6797E">
        <w:rPr>
          <w:rFonts w:ascii="Times New Roman" w:hAnsi="Times New Roman" w:cs="Times New Roman"/>
          <w:sz w:val="28"/>
          <w:szCs w:val="28"/>
          <w:lang w:val="tt-RU"/>
        </w:rPr>
        <w:t>. Говорим по-татарски”; наглядные и раздаточные материалы.</w:t>
      </w:r>
    </w:p>
    <w:p w:rsidR="00D6797E" w:rsidRDefault="00D6797E" w:rsidP="00D6797E">
      <w:pPr>
        <w:spacing w:after="0" w:line="240" w:lineRule="auto"/>
        <w:contextualSpacing/>
        <w:jc w:val="center"/>
        <w:rPr>
          <w:b/>
          <w:sz w:val="48"/>
          <w:szCs w:val="48"/>
          <w:lang w:val="tt-RU"/>
        </w:rPr>
      </w:pPr>
    </w:p>
    <w:p w:rsidR="00D6797E" w:rsidRDefault="00D6797E" w:rsidP="00D6797E">
      <w:pPr>
        <w:spacing w:after="0" w:line="240" w:lineRule="auto"/>
        <w:contextualSpacing/>
        <w:jc w:val="center"/>
        <w:rPr>
          <w:b/>
          <w:sz w:val="48"/>
          <w:szCs w:val="48"/>
          <w:lang w:val="tt-RU"/>
        </w:rPr>
      </w:pPr>
    </w:p>
    <w:p w:rsidR="00D6797E" w:rsidRDefault="00D6797E" w:rsidP="00D6797E">
      <w:pPr>
        <w:spacing w:after="0" w:line="240" w:lineRule="auto"/>
        <w:contextualSpacing/>
        <w:jc w:val="center"/>
        <w:rPr>
          <w:b/>
          <w:sz w:val="48"/>
          <w:szCs w:val="48"/>
          <w:lang w:val="tt-RU"/>
        </w:rPr>
      </w:pPr>
    </w:p>
    <w:p w:rsidR="00D6797E" w:rsidRPr="00D6797E" w:rsidRDefault="00D6797E" w:rsidP="00D6797E">
      <w:pPr>
        <w:spacing w:after="0" w:line="240" w:lineRule="auto"/>
        <w:contextualSpacing/>
        <w:jc w:val="center"/>
        <w:rPr>
          <w:rFonts w:ascii="Times New Roman" w:hAnsi="Times New Roman" w:cs="Times New Roman"/>
          <w:b/>
          <w:sz w:val="48"/>
          <w:szCs w:val="48"/>
          <w:lang w:val="tt-RU"/>
        </w:rPr>
      </w:pPr>
      <w:r w:rsidRPr="00D6797E">
        <w:rPr>
          <w:rFonts w:ascii="Times New Roman" w:hAnsi="Times New Roman" w:cs="Times New Roman"/>
          <w:b/>
          <w:sz w:val="48"/>
          <w:szCs w:val="48"/>
          <w:lang w:val="tt-RU"/>
        </w:rPr>
        <w:t>Укыту-методик кулланма</w:t>
      </w:r>
    </w:p>
    <w:p w:rsidR="00D6797E" w:rsidRPr="00D6797E" w:rsidRDefault="00D6797E" w:rsidP="00D6797E">
      <w:pPr>
        <w:spacing w:after="0" w:line="240" w:lineRule="auto"/>
        <w:contextualSpacing/>
        <w:jc w:val="center"/>
        <w:rPr>
          <w:rFonts w:ascii="Times New Roman" w:hAnsi="Times New Roman" w:cs="Times New Roman"/>
          <w:b/>
          <w:i/>
          <w:sz w:val="36"/>
          <w:szCs w:val="36"/>
          <w:lang w:val="tt-RU"/>
        </w:rPr>
      </w:pPr>
      <w:r w:rsidRPr="00D6797E">
        <w:rPr>
          <w:rFonts w:ascii="Times New Roman" w:hAnsi="Times New Roman" w:cs="Times New Roman"/>
          <w:b/>
          <w:i/>
          <w:sz w:val="36"/>
          <w:szCs w:val="36"/>
          <w:lang w:val="tt-RU"/>
        </w:rPr>
        <w:t>(ата-аналар өчен консульта</w:t>
      </w:r>
      <w:proofErr w:type="spellStart"/>
      <w:r w:rsidRPr="00D6797E">
        <w:rPr>
          <w:rFonts w:ascii="Times New Roman" w:hAnsi="Times New Roman" w:cs="Times New Roman"/>
          <w:b/>
          <w:i/>
          <w:sz w:val="36"/>
          <w:szCs w:val="36"/>
        </w:rPr>
        <w:t>ц</w:t>
      </w:r>
      <w:proofErr w:type="spellEnd"/>
      <w:r w:rsidRPr="00D6797E">
        <w:rPr>
          <w:rFonts w:ascii="Times New Roman" w:hAnsi="Times New Roman" w:cs="Times New Roman"/>
          <w:b/>
          <w:i/>
          <w:sz w:val="36"/>
          <w:szCs w:val="36"/>
          <w:lang w:val="tt-RU"/>
        </w:rPr>
        <w:t>ия)</w:t>
      </w:r>
    </w:p>
    <w:p w:rsidR="00D6797E" w:rsidRPr="00D6797E" w:rsidRDefault="00D6797E" w:rsidP="00D6797E">
      <w:pPr>
        <w:spacing w:after="0" w:line="240" w:lineRule="auto"/>
        <w:contextualSpacing/>
        <w:jc w:val="center"/>
        <w:rPr>
          <w:rFonts w:ascii="Times New Roman" w:hAnsi="Times New Roman" w:cs="Times New Roman"/>
          <w:i/>
          <w:sz w:val="28"/>
          <w:szCs w:val="28"/>
          <w:lang w:val="tt-RU"/>
        </w:rPr>
      </w:pPr>
    </w:p>
    <w:p w:rsidR="00D6797E" w:rsidRPr="00D6797E" w:rsidRDefault="00D6797E" w:rsidP="00D6797E">
      <w:pPr>
        <w:spacing w:after="0" w:line="240" w:lineRule="auto"/>
        <w:contextualSpacing/>
        <w:jc w:val="both"/>
        <w:rPr>
          <w:rFonts w:ascii="Times New Roman" w:hAnsi="Times New Roman" w:cs="Times New Roman"/>
          <w:sz w:val="28"/>
          <w:szCs w:val="28"/>
          <w:lang w:val="tt-RU"/>
        </w:rPr>
      </w:pPr>
      <w:r w:rsidRPr="00D6797E">
        <w:rPr>
          <w:rFonts w:ascii="Times New Roman" w:hAnsi="Times New Roman" w:cs="Times New Roman"/>
          <w:sz w:val="28"/>
          <w:szCs w:val="28"/>
          <w:lang w:val="tt-RU"/>
        </w:rPr>
        <w:t>Укыту-методик комплект тәрбиячеләргә кулланма буларак тәкъдим ителә. Комплектка яшь үзенчәлекләренә карап, методик кулланма, күрсәтмә әсбаплар (темалар буенча рәсемнәр), аудиоязмалар, видео материаллар, мультфильмнар туплап бирелгән. Шулай ук төркемдә эшләү өчен таратма материаллар, өстәл театрлары, маскалар ясалган, уртанчылар төркеменнән башлап эш дәфтәрләре дә кертелгән.Методик кулланма биш яшь төркеме балалары өчен дә әзерләнгән.</w:t>
      </w:r>
    </w:p>
    <w:p w:rsidR="00D6797E" w:rsidRPr="00D6797E" w:rsidRDefault="00D6797E" w:rsidP="00D6797E">
      <w:pPr>
        <w:spacing w:after="0" w:line="240" w:lineRule="auto"/>
        <w:contextualSpacing/>
        <w:jc w:val="both"/>
        <w:rPr>
          <w:rFonts w:ascii="Times New Roman" w:hAnsi="Times New Roman" w:cs="Times New Roman"/>
          <w:sz w:val="28"/>
          <w:szCs w:val="28"/>
          <w:lang w:val="tt-RU"/>
        </w:rPr>
      </w:pPr>
      <w:r w:rsidRPr="00D6797E">
        <w:rPr>
          <w:rFonts w:ascii="Times New Roman" w:hAnsi="Times New Roman" w:cs="Times New Roman"/>
          <w:sz w:val="28"/>
          <w:szCs w:val="28"/>
          <w:lang w:val="tt-RU"/>
        </w:rPr>
        <w:t xml:space="preserve">     “Киләчәк” стратегиясендә мәктәпкәчә яшьтәгеләргә милли тәрбия бирү бүлеге бар. Шушы бүлектә куелган бурычларны тормышка ашыру өчен укыту-методик комплектлары төзелгән. Ул 4 юнәлештән тора. Беренчесе – урыс телле балаларга татар телен өйрәтү - “Татарча сөйләшәбез” дип атала. Икенчесе – татар балаларын урыс теленә өйрәтү - “Урыс телен өйрәнәбез”. Өченчесе – татар балаларын  ана телендә сөйләшергә өйрәтү программасы - “Туган телдә сөйләшәбез”. Дүртенчесе – татар балаларын грамотага өйрәтү. Ул мәктәпкәчә яшьтәгеләр әлифбасы – “Авазларны уйнатып” дип атала.</w:t>
      </w:r>
    </w:p>
    <w:p w:rsidR="00D6797E" w:rsidRPr="00D6797E" w:rsidRDefault="00D6797E" w:rsidP="00D6797E">
      <w:pPr>
        <w:spacing w:after="0" w:line="240" w:lineRule="auto"/>
        <w:contextualSpacing/>
        <w:jc w:val="both"/>
        <w:rPr>
          <w:rFonts w:ascii="Times New Roman" w:hAnsi="Times New Roman" w:cs="Times New Roman"/>
          <w:sz w:val="28"/>
          <w:szCs w:val="28"/>
          <w:lang w:val="tt-RU"/>
        </w:rPr>
      </w:pPr>
      <w:r w:rsidRPr="00D6797E">
        <w:rPr>
          <w:rFonts w:ascii="Times New Roman" w:hAnsi="Times New Roman" w:cs="Times New Roman"/>
          <w:sz w:val="28"/>
          <w:szCs w:val="28"/>
          <w:lang w:val="tt-RU"/>
        </w:rPr>
        <w:t>Яңа программаларда бурычлар 3 төркемгә бүленгән. 4-5 яшьлек рус телле балалар  өчен “Минем өем” проекты төзелгән. Ни  өчен ул өйгә багышланамы диеп сорарсыз? Чөнки бу яшьтә баланың бөтен белгәне - үз өе. Бакча да түгел, хайваннар да. Бурычлар: сүзләр  өйрәтү, гади диалогта катнашу, бер-береңне тыңлау, ишетү сыйфатларын тәрбияләү. Максат -  татар телендә аралашасы килү теләген тудыру. 5-6 яшьлекләр өчен “Уйный-уйный үсәбез” проекты язылган. Бу яшьтә чит тел өйрәнүче бала сөйләм күнекмәләрен белергә, гади сорауларга аңлап җавап бирергә, үзе дә кешегә мөрәҗәгать итә белергә тиеш. 6-7 яшьлек рус телле балалар өчен “Без инде хәзер зурлар – мәктәпкә илтә юллар” проекты төзелгән.</w:t>
      </w:r>
    </w:p>
    <w:p w:rsidR="00D6797E" w:rsidRPr="00D6797E" w:rsidRDefault="00D6797E" w:rsidP="00D6797E">
      <w:pPr>
        <w:spacing w:after="0" w:line="240" w:lineRule="auto"/>
        <w:contextualSpacing/>
        <w:jc w:val="both"/>
        <w:rPr>
          <w:rFonts w:ascii="Times New Roman" w:hAnsi="Times New Roman" w:cs="Times New Roman"/>
          <w:sz w:val="28"/>
          <w:szCs w:val="28"/>
          <w:lang w:val="tt-RU"/>
        </w:rPr>
      </w:pPr>
      <w:r w:rsidRPr="00D6797E">
        <w:rPr>
          <w:rFonts w:ascii="Times New Roman" w:hAnsi="Times New Roman" w:cs="Times New Roman"/>
          <w:sz w:val="28"/>
          <w:szCs w:val="28"/>
          <w:lang w:val="tt-RU"/>
        </w:rPr>
        <w:t>Максаты: балаларның сөйләмен көнкүрешкә, табигатькә, җәмгыятькә кагылышлы сүзләр исәбенә баету, сүз һәм сүзтезмәләрне төрле ситуацияләрдә кулланышка кертү. Бурычы: мәктәпкә китәр яшькә җиткәндә урыс балалары татарча сөйләмен төрле хәлләрдә файдалана алырга, әдәпле, дөрес итеп сөйләшә белергә тиеш.</w:t>
      </w:r>
    </w:p>
    <w:p w:rsidR="00D6797E" w:rsidRPr="00D6797E" w:rsidRDefault="00D6797E" w:rsidP="00D6797E">
      <w:pPr>
        <w:spacing w:after="0" w:line="240" w:lineRule="auto"/>
        <w:contextualSpacing/>
        <w:jc w:val="both"/>
        <w:rPr>
          <w:rFonts w:ascii="Times New Roman" w:hAnsi="Times New Roman" w:cs="Times New Roman"/>
          <w:sz w:val="28"/>
          <w:szCs w:val="28"/>
          <w:lang w:val="tt-RU"/>
        </w:rPr>
      </w:pPr>
      <w:r w:rsidRPr="00D6797E">
        <w:rPr>
          <w:rFonts w:ascii="Times New Roman" w:hAnsi="Times New Roman" w:cs="Times New Roman"/>
          <w:sz w:val="28"/>
          <w:szCs w:val="28"/>
          <w:lang w:val="tt-RU"/>
        </w:rPr>
        <w:t xml:space="preserve"> Укыту-методик комплектында тупланган материаллар балаларга телне өйрәтүдә һәм аларның сөйләмен үстерүдә зур ярдәм булып тора. </w:t>
      </w:r>
    </w:p>
    <w:p w:rsidR="00D6797E" w:rsidRPr="00D6797E" w:rsidRDefault="00D6797E" w:rsidP="00D6797E">
      <w:pPr>
        <w:spacing w:after="0" w:line="240" w:lineRule="auto"/>
        <w:contextualSpacing/>
        <w:jc w:val="both"/>
        <w:rPr>
          <w:rFonts w:ascii="Times New Roman" w:hAnsi="Times New Roman" w:cs="Times New Roman"/>
          <w:sz w:val="28"/>
          <w:szCs w:val="28"/>
          <w:lang w:val="tt-RU"/>
        </w:rPr>
      </w:pPr>
      <w:r w:rsidRPr="00D6797E">
        <w:rPr>
          <w:rFonts w:ascii="Times New Roman" w:hAnsi="Times New Roman" w:cs="Times New Roman"/>
          <w:sz w:val="28"/>
          <w:szCs w:val="28"/>
          <w:lang w:val="tt-RU"/>
        </w:rPr>
        <w:t xml:space="preserve">    Бу укыту-методик кулланмаларның барысы да мәктәпкәчә яшьтәге балаларга рус һәм татар телләрен аңларга һәм икенче телдә темада каралганча сөйләшергә өйрәтергә, артык катлаулы булмаган сөйләм теленең грамматик формаларын һәм синтаксик яктан төзелешенә төшенергә ярдәм итә.</w:t>
      </w:r>
    </w:p>
    <w:p w:rsidR="00D6797E" w:rsidRPr="00D6797E" w:rsidRDefault="00D6797E" w:rsidP="00D6797E">
      <w:pPr>
        <w:spacing w:after="0" w:line="240" w:lineRule="auto"/>
        <w:contextualSpacing/>
        <w:jc w:val="both"/>
        <w:rPr>
          <w:rFonts w:ascii="Times New Roman" w:hAnsi="Times New Roman" w:cs="Times New Roman"/>
          <w:b/>
          <w:sz w:val="28"/>
          <w:szCs w:val="28"/>
          <w:lang w:val="tt-RU"/>
        </w:rPr>
      </w:pPr>
    </w:p>
    <w:p w:rsidR="00C43E26" w:rsidRPr="00D6797E" w:rsidRDefault="00C43E26">
      <w:pPr>
        <w:rPr>
          <w:rFonts w:ascii="Times New Roman" w:hAnsi="Times New Roman" w:cs="Times New Roman"/>
          <w:lang w:val="tt-RU"/>
        </w:rPr>
      </w:pPr>
    </w:p>
    <w:sectPr w:rsidR="00C43E26" w:rsidRPr="00D6797E" w:rsidSect="00C43E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A76AC2"/>
    <w:rsid w:val="0020658E"/>
    <w:rsid w:val="00457955"/>
    <w:rsid w:val="006B5BE8"/>
    <w:rsid w:val="008F6095"/>
    <w:rsid w:val="00A76AC2"/>
    <w:rsid w:val="00B95FA6"/>
    <w:rsid w:val="00C43E26"/>
    <w:rsid w:val="00C90FF4"/>
    <w:rsid w:val="00D6797E"/>
    <w:rsid w:val="00FC1A75"/>
    <w:rsid w:val="00FD5F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AC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608</Words>
  <Characters>3471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3</cp:revision>
  <dcterms:created xsi:type="dcterms:W3CDTF">2014-04-28T11:33:00Z</dcterms:created>
  <dcterms:modified xsi:type="dcterms:W3CDTF">2014-04-28T12:50:00Z</dcterms:modified>
</cp:coreProperties>
</file>